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114982" w:rsidRDefault="000F1497" w:rsidP="002A18A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114982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80" w:rsidRPr="00114982" w:rsidRDefault="00D41480" w:rsidP="00C8737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Pr="00114982">
        <w:rPr>
          <w:rFonts w:ascii="Times New Roman" w:hAnsi="Times New Roman" w:cs="Times New Roman"/>
          <w:sz w:val="28"/>
          <w:szCs w:val="28"/>
          <w:u w:val="single"/>
        </w:rPr>
        <w:t>Департамент экономического развития администрации города Твери.</w:t>
      </w:r>
    </w:p>
    <w:p w:rsidR="00D41480" w:rsidRPr="00114982" w:rsidRDefault="00D41480" w:rsidP="00C8737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1.2. Вид и наименование проекта муниципального нормативного правового акта: постановление </w:t>
      </w:r>
      <w:r w:rsidR="00E67E01" w:rsidRPr="00114982">
        <w:rPr>
          <w:rFonts w:ascii="Times New Roman" w:hAnsi="Times New Roman" w:cs="Times New Roman"/>
          <w:sz w:val="28"/>
          <w:szCs w:val="28"/>
        </w:rPr>
        <w:t>А</w:t>
      </w:r>
      <w:r w:rsidRPr="00114982">
        <w:rPr>
          <w:rFonts w:ascii="Times New Roman" w:hAnsi="Times New Roman" w:cs="Times New Roman"/>
          <w:sz w:val="28"/>
          <w:szCs w:val="28"/>
        </w:rPr>
        <w:t>дминистрации города Твери «</w:t>
      </w:r>
      <w:r w:rsidRPr="00114982">
        <w:rPr>
          <w:rFonts w:ascii="Times New Roman" w:hAnsi="Times New Roman"/>
          <w:sz w:val="28"/>
          <w:szCs w:val="28"/>
        </w:rPr>
        <w:t>О внесении изменени</w:t>
      </w:r>
      <w:r w:rsidR="00E1717F">
        <w:rPr>
          <w:rFonts w:ascii="Times New Roman" w:hAnsi="Times New Roman"/>
          <w:sz w:val="28"/>
          <w:szCs w:val="28"/>
        </w:rPr>
        <w:t>я</w:t>
      </w:r>
      <w:r w:rsidRPr="00114982">
        <w:rPr>
          <w:rFonts w:ascii="Times New Roman" w:hAnsi="Times New Roman"/>
          <w:sz w:val="28"/>
          <w:szCs w:val="28"/>
        </w:rPr>
        <w:t xml:space="preserve"> в постановление </w:t>
      </w:r>
      <w:r w:rsidR="00E67E01" w:rsidRPr="00114982">
        <w:rPr>
          <w:rFonts w:ascii="Times New Roman" w:hAnsi="Times New Roman"/>
          <w:sz w:val="28"/>
          <w:szCs w:val="28"/>
        </w:rPr>
        <w:t>А</w:t>
      </w:r>
      <w:r w:rsidRPr="00114982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Pr="00114982">
        <w:rPr>
          <w:rFonts w:ascii="Times New Roman" w:hAnsi="Times New Roman"/>
          <w:bCs/>
          <w:sz w:val="28"/>
          <w:szCs w:val="28"/>
        </w:rPr>
        <w:t>«</w:t>
      </w:r>
      <w:r w:rsidRPr="00114982">
        <w:rPr>
          <w:rFonts w:ascii="Times New Roman" w:hAnsi="Times New Roman"/>
          <w:sz w:val="28"/>
          <w:szCs w:val="28"/>
          <w:lang w:eastAsia="ru-RU"/>
        </w:rPr>
        <w:t xml:space="preserve"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</w:t>
      </w:r>
      <w:r w:rsidRPr="009974FF">
        <w:rPr>
          <w:rFonts w:ascii="Times New Roman" w:hAnsi="Times New Roman" w:cs="Times New Roman"/>
          <w:sz w:val="28"/>
          <w:szCs w:val="28"/>
          <w:lang w:eastAsia="ru-RU"/>
        </w:rPr>
        <w:t>объектов, в том числе объектов по оказанию услуг, на территории города Твери</w:t>
      </w:r>
      <w:r w:rsidRPr="009974FF">
        <w:rPr>
          <w:rFonts w:ascii="Times New Roman" w:hAnsi="Times New Roman" w:cs="Times New Roman"/>
          <w:bCs/>
          <w:sz w:val="28"/>
          <w:szCs w:val="28"/>
        </w:rPr>
        <w:t>»</w:t>
      </w:r>
      <w:r w:rsidR="009974FF" w:rsidRPr="009974FF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Pr="009974FF">
        <w:rPr>
          <w:rFonts w:ascii="Times New Roman" w:hAnsi="Times New Roman" w:cs="Times New Roman"/>
          <w:sz w:val="28"/>
          <w:szCs w:val="28"/>
        </w:rPr>
        <w:t>.</w:t>
      </w:r>
    </w:p>
    <w:p w:rsidR="00D41480" w:rsidRPr="009974FF" w:rsidRDefault="00D41480" w:rsidP="009974F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4FF">
        <w:rPr>
          <w:rFonts w:ascii="Times New Roman" w:hAnsi="Times New Roman" w:cs="Times New Roman"/>
          <w:sz w:val="28"/>
          <w:szCs w:val="28"/>
        </w:rPr>
        <w:t xml:space="preserve">1.3. Предполагаемая дата вступления в силу муниципального нормативного правового акта: </w:t>
      </w:r>
      <w:r w:rsidR="00E1717F">
        <w:rPr>
          <w:rFonts w:ascii="Times New Roman" w:hAnsi="Times New Roman" w:cs="Times New Roman"/>
          <w:sz w:val="28"/>
          <w:szCs w:val="28"/>
        </w:rPr>
        <w:t xml:space="preserve">июнь </w:t>
      </w:r>
      <w:r w:rsidRPr="009974FF">
        <w:rPr>
          <w:rFonts w:ascii="Times New Roman" w:hAnsi="Times New Roman" w:cs="Times New Roman"/>
          <w:sz w:val="28"/>
          <w:szCs w:val="28"/>
        </w:rPr>
        <w:t>20</w:t>
      </w:r>
      <w:r w:rsidR="00BE1633" w:rsidRPr="009974FF">
        <w:rPr>
          <w:rFonts w:ascii="Times New Roman" w:hAnsi="Times New Roman" w:cs="Times New Roman"/>
          <w:sz w:val="28"/>
          <w:szCs w:val="28"/>
        </w:rPr>
        <w:t>2</w:t>
      </w:r>
      <w:r w:rsidR="009974FF" w:rsidRPr="009974FF">
        <w:rPr>
          <w:rFonts w:ascii="Times New Roman" w:hAnsi="Times New Roman" w:cs="Times New Roman"/>
          <w:sz w:val="28"/>
          <w:szCs w:val="28"/>
        </w:rPr>
        <w:t>1</w:t>
      </w:r>
      <w:r w:rsidRPr="009974F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1497" w:rsidRPr="009974FF" w:rsidRDefault="000F1497" w:rsidP="009974FF">
      <w:pPr>
        <w:pStyle w:val="ConsPlusNonformat"/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4FF">
        <w:rPr>
          <w:rFonts w:ascii="Times New Roman" w:hAnsi="Times New Roman" w:cs="Times New Roman"/>
          <w:sz w:val="28"/>
          <w:szCs w:val="28"/>
        </w:rPr>
        <w:t>1.</w:t>
      </w:r>
      <w:r w:rsidR="008247D2" w:rsidRPr="009974FF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 w:rsidRPr="009974FF">
        <w:rPr>
          <w:rFonts w:ascii="Times New Roman" w:hAnsi="Times New Roman" w:cs="Times New Roman"/>
          <w:sz w:val="28"/>
          <w:szCs w:val="28"/>
        </w:rPr>
        <w:t>ы</w:t>
      </w:r>
      <w:r w:rsidR="000B08D9" w:rsidRPr="009974FF">
        <w:rPr>
          <w:rFonts w:ascii="Times New Roman" w:hAnsi="Times New Roman" w:cs="Times New Roman"/>
          <w:sz w:val="28"/>
          <w:szCs w:val="28"/>
        </w:rPr>
        <w:t>,</w:t>
      </w:r>
      <w:r w:rsidR="00126911" w:rsidRPr="009974FF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9974FF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9974FF">
        <w:rPr>
          <w:rFonts w:ascii="Times New Roman" w:hAnsi="Times New Roman" w:cs="Times New Roman"/>
          <w:sz w:val="28"/>
          <w:szCs w:val="28"/>
        </w:rPr>
        <w:t xml:space="preserve"> </w:t>
      </w:r>
      <w:r w:rsidRPr="009974FF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D41480" w:rsidRPr="00E1717F" w:rsidRDefault="009974FF" w:rsidP="009974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1717F">
        <w:rPr>
          <w:rFonts w:ascii="Times New Roman" w:eastAsiaTheme="minorHAnsi" w:hAnsi="Times New Roman"/>
          <w:sz w:val="28"/>
          <w:szCs w:val="28"/>
        </w:rPr>
        <w:t xml:space="preserve">- </w:t>
      </w:r>
      <w:r w:rsidR="00E1717F" w:rsidRPr="00E1717F">
        <w:rPr>
          <w:rFonts w:ascii="Times New Roman" w:eastAsiaTheme="minorHAnsi" w:hAnsi="Times New Roman"/>
          <w:sz w:val="28"/>
          <w:szCs w:val="28"/>
        </w:rPr>
        <w:t>действующая редакция Порядка в недостаточной мере регулирует правовые отношения, возникающие между департаментом экономического развития администрации города Твери и субъектами предпринимательства, осуществляющими свою деятельность посредством нестационарных торговых объектов</w:t>
      </w:r>
      <w:r w:rsidR="00D41480" w:rsidRPr="00E1717F">
        <w:rPr>
          <w:rFonts w:ascii="Times New Roman" w:hAnsi="Times New Roman"/>
          <w:sz w:val="28"/>
          <w:szCs w:val="28"/>
        </w:rPr>
        <w:t>.</w:t>
      </w:r>
    </w:p>
    <w:p w:rsidR="000F1497" w:rsidRPr="00AB1A09" w:rsidRDefault="00126911" w:rsidP="00AB1A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A09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AB1A09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1753D5" w:rsidRPr="00E1717F" w:rsidRDefault="00E1717F" w:rsidP="00AB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717F">
        <w:rPr>
          <w:rFonts w:ascii="Times New Roman" w:eastAsiaTheme="minorHAnsi" w:hAnsi="Times New Roman"/>
          <w:sz w:val="28"/>
          <w:szCs w:val="28"/>
        </w:rPr>
        <w:t xml:space="preserve">- совершенствование </w:t>
      </w:r>
      <w:r w:rsidRPr="00E1717F">
        <w:rPr>
          <w:rFonts w:ascii="Times New Roman" w:hAnsi="Times New Roman"/>
          <w:sz w:val="28"/>
          <w:szCs w:val="28"/>
        </w:rPr>
        <w:t>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AB1A09" w:rsidRPr="00E1717F">
        <w:rPr>
          <w:rFonts w:ascii="Times New Roman" w:hAnsi="Times New Roman"/>
          <w:sz w:val="28"/>
          <w:szCs w:val="28"/>
        </w:rPr>
        <w:t>.</w:t>
      </w:r>
      <w:r w:rsidR="001753D5" w:rsidRPr="00E1717F">
        <w:rPr>
          <w:rFonts w:ascii="Times New Roman" w:hAnsi="Times New Roman"/>
          <w:sz w:val="28"/>
          <w:szCs w:val="28"/>
        </w:rPr>
        <w:t xml:space="preserve"> </w:t>
      </w:r>
    </w:p>
    <w:p w:rsidR="000B08D9" w:rsidRPr="00114982" w:rsidRDefault="000B08D9" w:rsidP="00343F0A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98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1717F" w:rsidRDefault="00E1717F" w:rsidP="00E1717F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424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Администрации города Твери предлагается внести изменения в форму договора на осуществление торговой деятельности (оказание услуг) в нестационарном торговом объекте, в том числе в объекте по оказанию услуг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051424">
        <w:rPr>
          <w:rFonts w:ascii="Times New Roman" w:hAnsi="Times New Roman" w:cs="Times New Roman"/>
          <w:sz w:val="28"/>
          <w:szCs w:val="28"/>
        </w:rPr>
        <w:t xml:space="preserve">риложение 5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1424">
        <w:rPr>
          <w:rFonts w:ascii="Times New Roman" w:hAnsi="Times New Roman" w:cs="Times New Roman"/>
          <w:sz w:val="28"/>
          <w:szCs w:val="28"/>
        </w:rPr>
        <w:t>орядку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Твери,</w:t>
      </w:r>
      <w:r w:rsidRPr="007B76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1424">
        <w:rPr>
          <w:rFonts w:ascii="Times New Roman" w:hAnsi="Times New Roman" w:cs="Times New Roman"/>
          <w:bCs/>
          <w:sz w:val="28"/>
          <w:szCs w:val="28"/>
        </w:rPr>
        <w:t>утвержденному постановлением Администрации города Твери от 15</w:t>
      </w:r>
      <w:r>
        <w:rPr>
          <w:rFonts w:ascii="Times New Roman" w:hAnsi="Times New Roman" w:cs="Times New Roman"/>
          <w:bCs/>
          <w:sz w:val="28"/>
          <w:szCs w:val="28"/>
        </w:rPr>
        <w:t>.05.</w:t>
      </w:r>
      <w:r w:rsidRPr="00051424">
        <w:rPr>
          <w:rFonts w:ascii="Times New Roman" w:hAnsi="Times New Roman" w:cs="Times New Roman"/>
          <w:bCs/>
          <w:sz w:val="28"/>
          <w:szCs w:val="28"/>
        </w:rPr>
        <w:t>2015 № 672</w:t>
      </w:r>
      <w:r>
        <w:rPr>
          <w:rFonts w:ascii="Times New Roman" w:hAnsi="Times New Roman" w:cs="Times New Roman"/>
          <w:bCs/>
          <w:sz w:val="28"/>
          <w:szCs w:val="28"/>
        </w:rPr>
        <w:t>) в части порядка внесения платы по договору, обязанностей сторон при его исполнении, а также ответственности</w:t>
      </w:r>
      <w:r w:rsidRPr="00051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случае неисполнения требований договора. </w:t>
      </w:r>
    </w:p>
    <w:p w:rsidR="000B19D3" w:rsidRPr="00114982" w:rsidRDefault="00E1717F" w:rsidP="00E17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Внесение предлагаемых изменений обусловлено невозможностью проведения торгов на право заключения </w:t>
      </w:r>
      <w:r w:rsidRPr="00051424">
        <w:rPr>
          <w:rFonts w:ascii="Times New Roman" w:hAnsi="Times New Roman"/>
          <w:sz w:val="28"/>
          <w:szCs w:val="28"/>
        </w:rPr>
        <w:t>договора на осуществление торговой деятельности (оказание услуг) в нестационарном торговом объекте</w:t>
      </w:r>
      <w:r>
        <w:rPr>
          <w:rFonts w:ascii="Times New Roman" w:hAnsi="Times New Roman"/>
          <w:sz w:val="28"/>
          <w:szCs w:val="28"/>
        </w:rPr>
        <w:t xml:space="preserve"> на срок один год и более по форме договора, утвержденной действующей редакцией </w:t>
      </w:r>
      <w:r w:rsidRPr="00051424">
        <w:rPr>
          <w:rFonts w:ascii="Times New Roman" w:hAnsi="Times New Roman"/>
          <w:bCs/>
          <w:sz w:val="28"/>
          <w:szCs w:val="28"/>
        </w:rPr>
        <w:t>постановлен</w:t>
      </w:r>
      <w:r>
        <w:rPr>
          <w:rFonts w:ascii="Times New Roman" w:hAnsi="Times New Roman"/>
          <w:bCs/>
          <w:sz w:val="28"/>
          <w:szCs w:val="28"/>
        </w:rPr>
        <w:t>ия</w:t>
      </w:r>
      <w:r w:rsidRPr="00051424">
        <w:rPr>
          <w:rFonts w:ascii="Times New Roman" w:hAnsi="Times New Roman"/>
          <w:bCs/>
          <w:sz w:val="28"/>
          <w:szCs w:val="28"/>
        </w:rPr>
        <w:t xml:space="preserve"> Администрации города Твери от 15</w:t>
      </w:r>
      <w:r>
        <w:rPr>
          <w:rFonts w:ascii="Times New Roman" w:hAnsi="Times New Roman"/>
          <w:bCs/>
          <w:sz w:val="28"/>
          <w:szCs w:val="28"/>
        </w:rPr>
        <w:t>.05.2015</w:t>
      </w:r>
      <w:r w:rsidRPr="00051424">
        <w:rPr>
          <w:rFonts w:ascii="Times New Roman" w:hAnsi="Times New Roman"/>
          <w:bCs/>
          <w:sz w:val="28"/>
          <w:szCs w:val="28"/>
        </w:rPr>
        <w:t xml:space="preserve"> № 672</w:t>
      </w:r>
      <w:r w:rsidR="000B19D3" w:rsidRPr="00114982">
        <w:rPr>
          <w:rFonts w:ascii="Times New Roman" w:hAnsi="Times New Roman"/>
          <w:sz w:val="28"/>
          <w:szCs w:val="28"/>
        </w:rPr>
        <w:t xml:space="preserve">. </w:t>
      </w:r>
    </w:p>
    <w:p w:rsidR="002A18AF" w:rsidRPr="00114982" w:rsidRDefault="000F1497" w:rsidP="002D61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lastRenderedPageBreak/>
        <w:t>1.7. Срок, в</w:t>
      </w:r>
      <w:r w:rsidR="00C815F7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течение которого прин</w:t>
      </w:r>
      <w:r w:rsidR="002D6514" w:rsidRPr="00114982">
        <w:rPr>
          <w:rFonts w:ascii="Times New Roman" w:hAnsi="Times New Roman"/>
          <w:sz w:val="28"/>
          <w:szCs w:val="28"/>
        </w:rPr>
        <w:t xml:space="preserve">имались предложения в связи с размещением </w:t>
      </w:r>
      <w:r w:rsidRPr="00114982">
        <w:rPr>
          <w:rFonts w:ascii="Times New Roman" w:hAnsi="Times New Roman"/>
          <w:sz w:val="28"/>
          <w:szCs w:val="28"/>
        </w:rPr>
        <w:t>уведомления об обсуждении идеи (концепции) предлагаемого</w:t>
      </w:r>
      <w:r w:rsidR="002D6514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 xml:space="preserve">правового регулирования (заполняется только </w:t>
      </w:r>
      <w:r w:rsidR="002D6514" w:rsidRPr="00114982">
        <w:rPr>
          <w:rFonts w:ascii="Times New Roman" w:hAnsi="Times New Roman"/>
          <w:sz w:val="28"/>
          <w:szCs w:val="28"/>
        </w:rPr>
        <w:t>в случае проведения углубленной ОРВ):</w:t>
      </w:r>
      <w:r w:rsidR="008E3715" w:rsidRPr="00114982">
        <w:rPr>
          <w:rFonts w:ascii="Times New Roman" w:hAnsi="Times New Roman"/>
          <w:sz w:val="28"/>
          <w:szCs w:val="28"/>
        </w:rPr>
        <w:t xml:space="preserve"> </w:t>
      </w:r>
      <w:r w:rsidR="000B19D3" w:rsidRPr="00114982">
        <w:rPr>
          <w:rFonts w:ascii="Times New Roman" w:hAnsi="Times New Roman"/>
          <w:sz w:val="28"/>
          <w:szCs w:val="28"/>
        </w:rPr>
        <w:t>-</w:t>
      </w:r>
      <w:r w:rsidR="002A18AF" w:rsidRPr="00114982">
        <w:rPr>
          <w:rFonts w:ascii="Times New Roman" w:hAnsi="Times New Roman"/>
          <w:sz w:val="28"/>
          <w:szCs w:val="28"/>
        </w:rPr>
        <w:t xml:space="preserve"> </w:t>
      </w:r>
    </w:p>
    <w:p w:rsidR="00AC32B0" w:rsidRPr="00114982" w:rsidRDefault="000F1497" w:rsidP="002D617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114982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 xml:space="preserve">ОРВ): </w:t>
      </w:r>
      <w:r w:rsidR="002D6179" w:rsidRPr="00114982">
        <w:rPr>
          <w:rFonts w:ascii="Times New Roman" w:hAnsi="Times New Roman" w:cs="Times New Roman"/>
          <w:sz w:val="28"/>
          <w:szCs w:val="28"/>
        </w:rPr>
        <w:t>-</w:t>
      </w:r>
      <w:r w:rsidR="0032311F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2D617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114982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 w:rsidRPr="00114982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114982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3F0A" w:rsidRPr="00114982">
        <w:rPr>
          <w:rFonts w:ascii="Times New Roman" w:hAnsi="Times New Roman" w:cs="Times New Roman"/>
          <w:sz w:val="28"/>
          <w:szCs w:val="28"/>
          <w:u w:val="single"/>
        </w:rPr>
        <w:t>отдела бухгалтерского учета и организационной работы</w:t>
      </w:r>
      <w:r w:rsidR="006664BE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, департамента </w:t>
      </w:r>
      <w:r w:rsidR="000D41AC" w:rsidRPr="00114982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664BE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r w:rsidR="00AC2FD1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114982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 w:rsidRPr="00114982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 w:rsidRPr="00114982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почты: </w:t>
      </w:r>
      <w:r w:rsidR="00C815F7" w:rsidRPr="00114982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Pr="00114982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B1A09" w:rsidRPr="00AB1A09" w:rsidRDefault="000F1306" w:rsidP="00AB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B1A09">
        <w:rPr>
          <w:rFonts w:ascii="Times New Roman" w:eastAsiaTheme="minorHAnsi" w:hAnsi="Times New Roman"/>
          <w:sz w:val="28"/>
          <w:szCs w:val="28"/>
        </w:rPr>
        <w:t>-</w:t>
      </w:r>
      <w:r w:rsidR="000151C1" w:rsidRPr="00AB1A09">
        <w:rPr>
          <w:rFonts w:ascii="Times New Roman" w:eastAsiaTheme="minorHAnsi" w:hAnsi="Times New Roman"/>
          <w:sz w:val="28"/>
          <w:szCs w:val="28"/>
        </w:rPr>
        <w:t xml:space="preserve"> </w:t>
      </w:r>
      <w:r w:rsidR="00AB1A09" w:rsidRPr="00AB1A09">
        <w:rPr>
          <w:rFonts w:ascii="Times New Roman" w:eastAsiaTheme="minorHAnsi" w:hAnsi="Times New Roman"/>
          <w:sz w:val="28"/>
          <w:szCs w:val="28"/>
        </w:rPr>
        <w:t>изменение структуры Администрации города Твери влечет необходимость внесения соответствующих изменений в Порядок.</w:t>
      </w:r>
    </w:p>
    <w:p w:rsidR="00B25CCB" w:rsidRPr="00AB1A09" w:rsidRDefault="00AB1A09" w:rsidP="00AB1A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1A09">
        <w:rPr>
          <w:rFonts w:ascii="Times New Roman" w:eastAsiaTheme="minorHAnsi" w:hAnsi="Times New Roman"/>
          <w:sz w:val="28"/>
          <w:szCs w:val="28"/>
        </w:rPr>
        <w:t>- действующая редакция Порядка в недостаточной мере регулирует правовые отношения, возникающие между департаментом экономического развития администрации города Твери и субъектами предпринимательства, осуществляющими свою деятельность посредством нестационарных торговых объектов</w:t>
      </w:r>
      <w:r w:rsidR="000D41AC" w:rsidRPr="00AB1A0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503E0" w:rsidRPr="00114982" w:rsidRDefault="000F1497" w:rsidP="00506F64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982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 w:rsidRPr="00114982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73653B" w:rsidRPr="00114982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2311F" w:rsidRPr="00114982">
        <w:rPr>
          <w:rFonts w:ascii="Times New Roman" w:hAnsi="Times New Roman" w:cs="Times New Roman"/>
          <w:sz w:val="28"/>
          <w:szCs w:val="28"/>
        </w:rPr>
        <w:t xml:space="preserve"> администрации города Твери. Для устранения возникшей проблемы подготовлен рассматриваемый проект постановления</w:t>
      </w:r>
      <w:r w:rsidR="00B25CCB" w:rsidRPr="0011498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114982" w:rsidRDefault="000F1497" w:rsidP="00846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2.3. Социальные группы, заинтересованные в устранении проблемы,</w:t>
      </w:r>
      <w:r w:rsidR="006C4037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114982">
        <w:rPr>
          <w:rFonts w:ascii="Times New Roman" w:hAnsi="Times New Roman"/>
          <w:sz w:val="28"/>
          <w:szCs w:val="28"/>
        </w:rPr>
        <w:t xml:space="preserve"> юридические лица, индивидуальные предприниматели, </w:t>
      </w:r>
      <w:r w:rsidR="00123C16" w:rsidRPr="00114982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0B19D3" w:rsidRPr="00114982">
        <w:rPr>
          <w:rFonts w:ascii="Times New Roman" w:hAnsi="Times New Roman"/>
          <w:sz w:val="28"/>
          <w:szCs w:val="28"/>
        </w:rPr>
        <w:t>.</w:t>
      </w:r>
    </w:p>
    <w:p w:rsidR="0007209A" w:rsidRPr="00114982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 w:rsidRPr="0011498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506F64" w:rsidRPr="00114982">
        <w:rPr>
          <w:rFonts w:ascii="Times New Roman" w:hAnsi="Times New Roman"/>
          <w:sz w:val="28"/>
          <w:szCs w:val="28"/>
        </w:rPr>
        <w:t xml:space="preserve"> </w:t>
      </w:r>
      <w:r w:rsidR="0034382C" w:rsidRPr="00114982">
        <w:rPr>
          <w:rFonts w:ascii="Times New Roman" w:hAnsi="Times New Roman"/>
          <w:sz w:val="28"/>
          <w:szCs w:val="28"/>
        </w:rPr>
        <w:t>негативные эффекты отсутствуют</w:t>
      </w:r>
      <w:r w:rsidR="0007209A" w:rsidRPr="00114982">
        <w:rPr>
          <w:rFonts w:ascii="Times New Roman" w:hAnsi="Times New Roman"/>
          <w:sz w:val="28"/>
          <w:szCs w:val="28"/>
        </w:rPr>
        <w:t>.</w:t>
      </w:r>
    </w:p>
    <w:p w:rsidR="00E4013D" w:rsidRPr="00114982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982">
        <w:rPr>
          <w:rFonts w:ascii="Times New Roman" w:hAnsi="Times New Roman"/>
          <w:sz w:val="28"/>
          <w:szCs w:val="28"/>
        </w:rPr>
        <w:t>2.5. Причины</w:t>
      </w:r>
      <w:r w:rsidR="004834C0" w:rsidRPr="00114982">
        <w:rPr>
          <w:rFonts w:ascii="Times New Roman" w:hAnsi="Times New Roman"/>
          <w:sz w:val="28"/>
          <w:szCs w:val="28"/>
        </w:rPr>
        <w:t xml:space="preserve"> возникновения </w:t>
      </w:r>
      <w:r w:rsidRPr="00114982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ее существование:</w:t>
      </w:r>
      <w:r w:rsidR="008A46F8" w:rsidRPr="00114982">
        <w:rPr>
          <w:rFonts w:ascii="Times New Roman" w:hAnsi="Times New Roman"/>
          <w:sz w:val="28"/>
          <w:szCs w:val="28"/>
        </w:rPr>
        <w:t xml:space="preserve"> </w:t>
      </w:r>
      <w:r w:rsidR="005A7BD1" w:rsidRPr="00114982">
        <w:rPr>
          <w:rFonts w:ascii="Times New Roman" w:hAnsi="Times New Roman"/>
          <w:sz w:val="28"/>
          <w:szCs w:val="28"/>
        </w:rPr>
        <w:t xml:space="preserve">действие </w:t>
      </w:r>
      <w:r w:rsidR="000B19D3" w:rsidRPr="00114982">
        <w:rPr>
          <w:rFonts w:ascii="Times New Roman" w:hAnsi="Times New Roman"/>
          <w:sz w:val="28"/>
          <w:szCs w:val="28"/>
        </w:rPr>
        <w:t>п</w:t>
      </w:r>
      <w:r w:rsidR="00B86EED" w:rsidRPr="00114982">
        <w:rPr>
          <w:rFonts w:ascii="Times New Roman" w:hAnsi="Times New Roman"/>
          <w:sz w:val="28"/>
          <w:szCs w:val="28"/>
        </w:rPr>
        <w:t>остановлени</w:t>
      </w:r>
      <w:r w:rsidR="000B19D3" w:rsidRPr="00114982">
        <w:rPr>
          <w:rFonts w:ascii="Times New Roman" w:hAnsi="Times New Roman"/>
          <w:sz w:val="28"/>
          <w:szCs w:val="28"/>
        </w:rPr>
        <w:t>я</w:t>
      </w:r>
      <w:r w:rsidR="00B86EED" w:rsidRPr="00114982">
        <w:rPr>
          <w:rFonts w:ascii="Times New Roman" w:hAnsi="Times New Roman"/>
          <w:sz w:val="28"/>
          <w:szCs w:val="28"/>
        </w:rPr>
        <w:t xml:space="preserve"> </w:t>
      </w:r>
      <w:r w:rsidR="00131E13" w:rsidRPr="00114982">
        <w:rPr>
          <w:rFonts w:ascii="Times New Roman" w:hAnsi="Times New Roman"/>
          <w:sz w:val="28"/>
          <w:szCs w:val="28"/>
        </w:rPr>
        <w:t>А</w:t>
      </w:r>
      <w:r w:rsidR="00B86EED" w:rsidRPr="00114982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="005A7BD1" w:rsidRPr="00114982">
        <w:rPr>
          <w:rFonts w:ascii="Times New Roman" w:hAnsi="Times New Roman"/>
          <w:sz w:val="28"/>
          <w:szCs w:val="28"/>
        </w:rPr>
        <w:t>без предлагаемых изменений.</w:t>
      </w:r>
      <w:r w:rsidR="00E4013D" w:rsidRPr="001149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1D8C" w:rsidRPr="00114982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 w:rsidRPr="00114982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114982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114982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114982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 w:rsidRPr="00114982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11498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Pr="00114982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lastRenderedPageBreak/>
        <w:t xml:space="preserve">2.7. </w:t>
      </w:r>
      <w:r w:rsidR="00D40315" w:rsidRPr="00114982">
        <w:rPr>
          <w:rFonts w:ascii="Times New Roman" w:hAnsi="Times New Roman"/>
          <w:sz w:val="28"/>
          <w:szCs w:val="28"/>
        </w:rPr>
        <w:t>Опыт  решения  аналогичных проблем  в других субъектах  Российской Федерации, иностранных государствах: аналогичные способы разрешения существующих проблем в других субъектах  Российской Федерации</w:t>
      </w:r>
      <w:r w:rsidR="000855D3" w:rsidRPr="00114982">
        <w:rPr>
          <w:rFonts w:ascii="Times New Roman" w:hAnsi="Times New Roman"/>
          <w:sz w:val="28"/>
          <w:szCs w:val="28"/>
        </w:rPr>
        <w:t>.</w:t>
      </w:r>
    </w:p>
    <w:p w:rsidR="000C3067" w:rsidRPr="00114982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 w:rsidRPr="00114982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114982">
        <w:t xml:space="preserve"> </w:t>
      </w:r>
      <w:r w:rsidR="00D40315" w:rsidRPr="00114982">
        <w:rPr>
          <w:rFonts w:ascii="Times New Roman" w:hAnsi="Times New Roman" w:cs="Times New Roman"/>
          <w:sz w:val="28"/>
          <w:szCs w:val="28"/>
        </w:rPr>
        <w:t>информационное правовое обеспечение Гарант; электронное периодическое издание Справочная Правовая Система КонсультантПлюс,</w:t>
      </w:r>
      <w:r w:rsidR="00D40315" w:rsidRPr="00114982">
        <w:t xml:space="preserve"> </w:t>
      </w:r>
      <w:r w:rsidR="00D40315" w:rsidRPr="00114982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Интернет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2</w:t>
      </w:r>
      <w:r w:rsidR="005A663F" w:rsidRPr="00114982">
        <w:rPr>
          <w:rFonts w:ascii="Times New Roman" w:hAnsi="Times New Roman" w:cs="Times New Roman"/>
          <w:sz w:val="28"/>
          <w:szCs w:val="28"/>
        </w:rPr>
        <w:t>.9. Иная информация о проблеме: отсутствует.</w:t>
      </w:r>
    </w:p>
    <w:p w:rsidR="005A663F" w:rsidRPr="00114982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114982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1D0E4B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E4B" w:rsidRPr="00114982" w:rsidSect="00335788">
          <w:headerReference w:type="default" r:id="rId8"/>
          <w:type w:val="continuous"/>
          <w:pgSz w:w="11906" w:h="16838"/>
          <w:pgMar w:top="567" w:right="993" w:bottom="1134" w:left="1134" w:header="720" w:footer="720" w:gutter="0"/>
          <w:cols w:space="720"/>
          <w:noEndnote/>
          <w:titlePg/>
          <w:docGrid w:linePitch="299"/>
        </w:sectPr>
      </w:pPr>
      <w:r w:rsidRPr="00114982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114982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114982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114982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114982" w:rsidTr="0054134E">
        <w:trPr>
          <w:trHeight w:val="13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9D4065" w:rsidRDefault="00AB1A09" w:rsidP="005413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4065">
              <w:rPr>
                <w:rFonts w:ascii="Times New Roman" w:hAnsi="Times New Roman"/>
                <w:sz w:val="24"/>
                <w:szCs w:val="24"/>
              </w:rPr>
              <w:t>Цель 1</w:t>
            </w:r>
            <w:r w:rsidR="0054134E" w:rsidRPr="009D4065">
              <w:rPr>
                <w:rFonts w:ascii="Times New Roman" w:hAnsi="Times New Roman"/>
                <w:sz w:val="24"/>
                <w:szCs w:val="24"/>
              </w:rPr>
              <w:t>:</w:t>
            </w:r>
            <w:r w:rsidRPr="009D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4065" w:rsidRPr="009D4065">
              <w:rPr>
                <w:rFonts w:ascii="Times New Roman" w:eastAsiaTheme="minorHAnsi" w:hAnsi="Times New Roman"/>
                <w:sz w:val="24"/>
                <w:szCs w:val="24"/>
              </w:rPr>
              <w:t xml:space="preserve">совершенствование </w:t>
            </w:r>
            <w:r w:rsidR="009D4065" w:rsidRPr="009D4065">
              <w:rPr>
                <w:rFonts w:ascii="Times New Roman" w:hAnsi="Times New Roman"/>
                <w:sz w:val="24"/>
                <w:szCs w:val="24"/>
              </w:rPr>
              <w:t>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      </w:r>
            <w:r w:rsidRPr="009D4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B86EED" w:rsidP="003661C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С момента принятия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4C08" w:rsidRPr="00114982" w:rsidRDefault="000F1497" w:rsidP="00094C0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3.4. Действующие нормати</w:t>
      </w:r>
      <w:r w:rsidR="00CB69A0" w:rsidRPr="00114982">
        <w:rPr>
          <w:rFonts w:ascii="Times New Roman" w:hAnsi="Times New Roman" w:cs="Times New Roman"/>
          <w:sz w:val="28"/>
          <w:szCs w:val="28"/>
        </w:rPr>
        <w:t xml:space="preserve">вные правовые акты, поручения, </w:t>
      </w:r>
      <w:r w:rsidRPr="00114982">
        <w:rPr>
          <w:rFonts w:ascii="Times New Roman" w:hAnsi="Times New Roman" w:cs="Times New Roman"/>
          <w:sz w:val="28"/>
          <w:szCs w:val="28"/>
        </w:rPr>
        <w:t>другие решения,</w:t>
      </w:r>
      <w:r w:rsidR="00017946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из которых вытекает необходимость разраб</w:t>
      </w:r>
      <w:r w:rsidR="00017946" w:rsidRPr="00114982">
        <w:rPr>
          <w:rFonts w:ascii="Times New Roman" w:hAnsi="Times New Roman" w:cs="Times New Roman"/>
          <w:sz w:val="28"/>
          <w:szCs w:val="28"/>
        </w:rPr>
        <w:t xml:space="preserve">отки предлагаемого правового </w:t>
      </w:r>
      <w:r w:rsidRPr="0011498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E4013D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указанных целей:</w:t>
      </w:r>
      <w:r w:rsidR="00AE08EB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601294" w:rsidRPr="00114982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от </w:t>
      </w:r>
      <w:r w:rsidR="00601294" w:rsidRPr="00114982">
        <w:rPr>
          <w:rFonts w:ascii="Times New Roman" w:hAnsi="Times New Roman" w:cs="Times New Roman"/>
          <w:sz w:val="28"/>
          <w:szCs w:val="28"/>
        </w:rPr>
        <w:t>06.10.2003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 № </w:t>
      </w:r>
      <w:r w:rsidR="00601294" w:rsidRPr="00114982">
        <w:rPr>
          <w:rFonts w:ascii="Times New Roman" w:hAnsi="Times New Roman" w:cs="Times New Roman"/>
          <w:sz w:val="28"/>
          <w:szCs w:val="28"/>
        </w:rPr>
        <w:t>131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601294" w:rsidRPr="00114982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BF21F6" w:rsidRPr="00114982">
        <w:rPr>
          <w:rFonts w:ascii="Times New Roman" w:eastAsiaTheme="minorHAnsi" w:hAnsi="Times New Roman" w:cs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094C08" w:rsidRPr="00114982">
        <w:rPr>
          <w:rFonts w:ascii="Times New Roman" w:hAnsi="Times New Roman" w:cs="Times New Roman"/>
          <w:sz w:val="28"/>
          <w:szCs w:val="28"/>
        </w:rPr>
        <w:t>;</w:t>
      </w:r>
      <w:r w:rsidR="00094C08" w:rsidRPr="0011498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86EED" w:rsidRPr="00114982">
        <w:rPr>
          <w:rFonts w:ascii="Times New Roman" w:hAnsi="Times New Roman"/>
          <w:sz w:val="28"/>
          <w:szCs w:val="28"/>
        </w:rPr>
        <w:t xml:space="preserve">постановление </w:t>
      </w:r>
      <w:r w:rsidR="00940A9B" w:rsidRPr="00114982">
        <w:rPr>
          <w:rFonts w:ascii="Times New Roman" w:hAnsi="Times New Roman"/>
          <w:sz w:val="28"/>
          <w:szCs w:val="28"/>
        </w:rPr>
        <w:t>А</w:t>
      </w:r>
      <w:r w:rsidR="00B86EED" w:rsidRPr="00114982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="00B86EED" w:rsidRPr="00114982">
        <w:rPr>
          <w:rFonts w:ascii="Times New Roman" w:hAnsi="Times New Roman"/>
          <w:bCs/>
          <w:sz w:val="28"/>
          <w:szCs w:val="28"/>
        </w:rPr>
        <w:t>«</w:t>
      </w:r>
      <w:r w:rsidR="00B86EED" w:rsidRPr="00114982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B86EED" w:rsidRPr="00114982">
        <w:rPr>
          <w:rFonts w:ascii="Times New Roman" w:hAnsi="Times New Roman"/>
          <w:bCs/>
          <w:sz w:val="28"/>
          <w:szCs w:val="28"/>
        </w:rPr>
        <w:t>»</w:t>
      </w:r>
      <w:r w:rsidR="00094C08" w:rsidRPr="00114982">
        <w:rPr>
          <w:rFonts w:ascii="Times New Roman" w:hAnsi="Times New Roman" w:cs="Times New Roman"/>
          <w:bCs/>
          <w:sz w:val="28"/>
          <w:szCs w:val="28"/>
        </w:rPr>
        <w:t>.</w:t>
      </w:r>
    </w:p>
    <w:p w:rsidR="000F1497" w:rsidRPr="00114982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0F1497" w:rsidRPr="00114982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</w:t>
            </w:r>
          </w:p>
        </w:tc>
      </w:tr>
      <w:tr w:rsidR="0073653B" w:rsidRPr="00114982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54134E" w:rsidP="0036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134E">
              <w:rPr>
                <w:rFonts w:ascii="Times New Roman" w:hAnsi="Times New Roman"/>
                <w:sz w:val="24"/>
                <w:szCs w:val="24"/>
              </w:rPr>
              <w:t>Цель 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41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6639" w:rsidRPr="009D4065">
              <w:rPr>
                <w:rFonts w:ascii="Times New Roman" w:eastAsiaTheme="minorHAnsi" w:hAnsi="Times New Roman"/>
                <w:sz w:val="24"/>
                <w:szCs w:val="24"/>
              </w:rPr>
              <w:t xml:space="preserve">совершенствование </w:t>
            </w:r>
            <w:r w:rsidR="00F96639" w:rsidRPr="009D4065">
              <w:rPr>
                <w:rFonts w:ascii="Times New Roman" w:hAnsi="Times New Roman"/>
                <w:sz w:val="24"/>
                <w:szCs w:val="24"/>
              </w:rPr>
              <w:t xml:space="preserve">Порядка размещения </w:t>
            </w:r>
            <w:r w:rsidR="00F96639" w:rsidRPr="009D4065">
              <w:rPr>
                <w:rFonts w:ascii="Times New Roman" w:hAnsi="Times New Roman"/>
                <w:sz w:val="24"/>
                <w:szCs w:val="24"/>
              </w:rPr>
              <w:lastRenderedPageBreak/>
              <w:t>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      </w:r>
            <w:r w:rsidRPr="005413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</w:tr>
    </w:tbl>
    <w:p w:rsidR="00A23FCF" w:rsidRPr="00114982" w:rsidRDefault="00A23FCF" w:rsidP="00D860F6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A23FCF" w:rsidRPr="00114982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3.9. Методы расчета индикаторов до</w:t>
      </w:r>
      <w:r w:rsidR="00D0648D" w:rsidRPr="00114982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114982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114982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114982">
        <w:rPr>
          <w:rFonts w:ascii="Times New Roman" w:hAnsi="Times New Roman" w:cs="Times New Roman"/>
          <w:sz w:val="28"/>
          <w:szCs w:val="28"/>
        </w:rPr>
        <w:t>т</w:t>
      </w:r>
      <w:r w:rsidR="00A23FCF" w:rsidRPr="00114982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114982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114982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114982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114982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6F5A75" w:rsidRDefault="006F5A75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11498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149"/>
            <w:bookmarkEnd w:id="1"/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4.3. Источники данных</w:t>
            </w:r>
          </w:p>
        </w:tc>
      </w:tr>
      <w:tr w:rsidR="000F1497" w:rsidRPr="0011498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01294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</w:t>
            </w:r>
            <w:r w:rsidR="0073653B" w:rsidRPr="00114982">
              <w:rPr>
                <w:rFonts w:ascii="Times New Roman" w:hAnsi="Times New Roman" w:cs="Times New Roman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162314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97AC3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нформация </w:t>
            </w:r>
            <w:r w:rsidR="007A1DED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департамента </w:t>
            </w:r>
            <w:r w:rsidR="0073653B" w:rsidRPr="00114982">
              <w:rPr>
                <w:rFonts w:ascii="Times New Roman" w:hAnsi="Times New Roman" w:cs="Times New Roman"/>
                <w:sz w:val="22"/>
                <w:szCs w:val="22"/>
              </w:rPr>
              <w:t>экономического развития</w:t>
            </w:r>
            <w:r w:rsidR="007A1DED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 города Твери</w:t>
            </w:r>
          </w:p>
        </w:tc>
      </w:tr>
      <w:tr w:rsidR="00CB69A0" w:rsidRPr="0011498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114982" w:rsidRDefault="00CB69A0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Группа 2.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114982" w:rsidRDefault="00CB69A0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114982" w:rsidRDefault="00CB69A0" w:rsidP="00043131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lastRenderedPageBreak/>
        <w:t>5. Изменение функций (полномочий, обязанностей, прав)</w:t>
      </w:r>
      <w:r w:rsidR="000C500F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154"/>
        <w:gridCol w:w="2835"/>
        <w:gridCol w:w="1984"/>
      </w:tblGrid>
      <w:tr w:rsidR="000F1497" w:rsidRPr="00114982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7"/>
            <w:bookmarkEnd w:id="2"/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114982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123C16" w:rsidRPr="00114982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123C16" w:rsidRPr="00114982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114982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3653B" w:rsidRPr="00114982" w:rsidRDefault="0073653B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73653B" w:rsidRPr="00114982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города Твери, связанных с введением предлагаемого</w:t>
      </w:r>
    </w:p>
    <w:p w:rsidR="0073653B" w:rsidRPr="00114982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73653B" w:rsidRPr="00114982" w:rsidRDefault="0073653B" w:rsidP="007365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73653B" w:rsidRPr="00114982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1149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73653B" w:rsidRPr="00114982" w:rsidTr="000B023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BE7F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BE7F06" w:rsidRPr="00114982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Твери</w:t>
            </w:r>
          </w:p>
        </w:tc>
      </w:tr>
      <w:tr w:rsidR="0073653B" w:rsidRPr="00114982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73653B" w:rsidRPr="00114982" w:rsidTr="000B023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73653B" w:rsidRPr="00114982" w:rsidRDefault="0073653B" w:rsidP="0073653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3653B" w:rsidRPr="00114982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повлечет дополнительных расходов бюджета города Твери.</w:t>
      </w:r>
    </w:p>
    <w:p w:rsidR="0073653B" w:rsidRPr="00114982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бюджета города Твери,   возникающих   в   связи   с  введением   предлагаемого   правового регулирования: отсутствуют.</w:t>
      </w:r>
    </w:p>
    <w:p w:rsidR="000F1497" w:rsidRPr="00114982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</w:p>
    <w:p w:rsidR="00CB69A0" w:rsidRPr="00114982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114982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114982" w:rsidTr="005D3A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1149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F3267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  <w:r w:rsidR="00F3267F"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114982" w:rsidTr="001E3D82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A81C1A" w:rsidP="004C2A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F824CD" w:rsidP="00F3267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F3267F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F3267F" w:rsidP="00667C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E345C7" w:rsidRPr="00114982" w:rsidTr="00E345C7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114982" w:rsidRDefault="00E345C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114982" w:rsidRDefault="00F824CD" w:rsidP="00F3267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114982" w:rsidRDefault="00667CE9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114982" w:rsidRDefault="00667CE9" w:rsidP="004E356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5F697C" w:rsidRPr="00114982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Pr="00114982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lastRenderedPageBreak/>
        <w:t>7.5. Издержки и выгоды адресатов предлаг</w:t>
      </w:r>
      <w:r w:rsidR="005F697C" w:rsidRPr="00114982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114982">
        <w:rPr>
          <w:rFonts w:ascii="Times New Roman" w:hAnsi="Times New Roman" w:cs="Times New Roman"/>
          <w:sz w:val="28"/>
          <w:szCs w:val="28"/>
        </w:rPr>
        <w:t>не под</w:t>
      </w:r>
      <w:r w:rsidR="00B9767E" w:rsidRPr="00114982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114982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F5A75" w:rsidRPr="00114982" w:rsidRDefault="006F5A75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364A93" w:rsidRPr="00114982" w:rsidRDefault="00364A93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1149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(полный/ частичный/ отсутствует)</w:t>
            </w:r>
          </w:p>
        </w:tc>
      </w:tr>
      <w:tr w:rsidR="000F3244" w:rsidRPr="001149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114982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 w:rsidRPr="0011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6F5A75" w:rsidRDefault="006F5A75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 w:rsidRPr="00114982">
        <w:rPr>
          <w:rFonts w:ascii="Times New Roman" w:hAnsi="Times New Roman" w:cs="Times New Roman"/>
          <w:sz w:val="28"/>
          <w:szCs w:val="28"/>
        </w:rPr>
        <w:t xml:space="preserve"> информация департамента </w:t>
      </w:r>
      <w:r w:rsidR="004C2AE6" w:rsidRPr="00114982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E33D2F" w:rsidRPr="00114982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DD6B29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114982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E33D2F" w:rsidRPr="00114982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lastRenderedPageBreak/>
        <w:t>9. Сравнение возможных вариантов решения проблемы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4C2AE6" w:rsidP="009758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14982"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574EF9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D76752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0F3244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114982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ED6A3A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В</w:t>
            </w:r>
            <w:r w:rsidR="00D76752" w:rsidRPr="00114982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540181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 xml:space="preserve">  </w:t>
            </w:r>
            <w:r w:rsidR="000F3244" w:rsidRPr="00114982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</w:tbl>
    <w:p w:rsidR="00A81C1A" w:rsidRPr="00114982" w:rsidRDefault="00464F41" w:rsidP="00F824CD">
      <w:pPr>
        <w:pStyle w:val="ConsPlusNonformat"/>
        <w:spacing w:before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/>
          <w:sz w:val="28"/>
          <w:szCs w:val="28"/>
        </w:rPr>
        <w:t xml:space="preserve">Иные варианты не возможны в виду </w:t>
      </w:r>
      <w:r w:rsidR="00C81D43" w:rsidRPr="00114982">
        <w:rPr>
          <w:rFonts w:ascii="Times New Roman" w:hAnsi="Times New Roman"/>
          <w:sz w:val="28"/>
          <w:szCs w:val="28"/>
        </w:rPr>
        <w:t>того, что механизм п</w:t>
      </w:r>
      <w:r w:rsidRPr="00114982">
        <w:rPr>
          <w:rFonts w:ascii="Times New Roman" w:hAnsi="Times New Roman"/>
          <w:sz w:val="28"/>
          <w:szCs w:val="28"/>
        </w:rPr>
        <w:t>р</w:t>
      </w:r>
      <w:r w:rsidR="00C81D43" w:rsidRPr="00114982">
        <w:rPr>
          <w:rFonts w:ascii="Times New Roman" w:hAnsi="Times New Roman"/>
          <w:sz w:val="28"/>
          <w:szCs w:val="28"/>
        </w:rPr>
        <w:t>а</w:t>
      </w:r>
      <w:r w:rsidRPr="00114982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A81C1A" w:rsidRPr="00114982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F3267F" w:rsidRPr="00114982">
        <w:rPr>
          <w:rFonts w:ascii="Times New Roman" w:hAnsi="Times New Roman" w:cs="Times New Roman"/>
          <w:sz w:val="28"/>
          <w:szCs w:val="28"/>
        </w:rPr>
        <w:t>;</w:t>
      </w:r>
      <w:r w:rsidR="00A81C1A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BF21F6" w:rsidRPr="00114982">
        <w:rPr>
          <w:rFonts w:ascii="Times New Roman" w:eastAsiaTheme="minorHAnsi" w:hAnsi="Times New Roman" w:cs="Times New Roman"/>
          <w:bCs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 w:rsidR="00F3267F" w:rsidRPr="00114982">
        <w:rPr>
          <w:rFonts w:ascii="Times New Roman" w:hAnsi="Times New Roman" w:cs="Times New Roman"/>
          <w:sz w:val="28"/>
          <w:szCs w:val="28"/>
        </w:rPr>
        <w:t>;</w:t>
      </w:r>
      <w:r w:rsidR="00BF21F6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4C2AE6" w:rsidRPr="0011498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64A93" w:rsidRPr="00114982">
        <w:rPr>
          <w:rFonts w:ascii="Times New Roman" w:hAnsi="Times New Roman" w:cs="Times New Roman"/>
          <w:sz w:val="28"/>
          <w:szCs w:val="28"/>
        </w:rPr>
        <w:t>А</w:t>
      </w:r>
      <w:r w:rsidR="004C2AE6" w:rsidRPr="00114982">
        <w:rPr>
          <w:rFonts w:ascii="Times New Roman" w:hAnsi="Times New Roman" w:cs="Times New Roman"/>
          <w:sz w:val="28"/>
          <w:szCs w:val="28"/>
        </w:rPr>
        <w:t>дминист</w:t>
      </w:r>
      <w:r w:rsidR="00BE7F06" w:rsidRPr="00114982">
        <w:rPr>
          <w:rFonts w:ascii="Times New Roman" w:hAnsi="Times New Roman" w:cs="Times New Roman"/>
          <w:sz w:val="28"/>
          <w:szCs w:val="28"/>
        </w:rPr>
        <w:t xml:space="preserve">рации города Твери </w:t>
      </w:r>
      <w:r w:rsidR="00BE7F06" w:rsidRPr="00114982">
        <w:rPr>
          <w:rFonts w:ascii="Times New Roman" w:hAnsi="Times New Roman"/>
          <w:sz w:val="28"/>
          <w:szCs w:val="28"/>
        </w:rPr>
        <w:t xml:space="preserve">от 15.05.2015 № 672 </w:t>
      </w:r>
      <w:r w:rsidR="00BE7F06" w:rsidRPr="00114982">
        <w:rPr>
          <w:rFonts w:ascii="Times New Roman" w:hAnsi="Times New Roman"/>
          <w:bCs/>
          <w:sz w:val="28"/>
          <w:szCs w:val="28"/>
        </w:rPr>
        <w:t>«</w:t>
      </w:r>
      <w:r w:rsidR="00BE7F06" w:rsidRPr="00114982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BE7F06" w:rsidRPr="00114982">
        <w:rPr>
          <w:rFonts w:ascii="Times New Roman" w:hAnsi="Times New Roman"/>
          <w:bCs/>
          <w:sz w:val="28"/>
          <w:szCs w:val="28"/>
        </w:rPr>
        <w:t>»</w:t>
      </w:r>
      <w:r w:rsidR="000C4A28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2D235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C96B05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114982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114982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</w:p>
    <w:p w:rsidR="00BE7F06" w:rsidRPr="00114982" w:rsidRDefault="000F1497" w:rsidP="004234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6762">
        <w:rPr>
          <w:rFonts w:ascii="Times New Roman" w:hAnsi="Times New Roman"/>
          <w:sz w:val="28"/>
          <w:szCs w:val="28"/>
        </w:rPr>
        <w:t>9.8. Детальное описание предлагае</w:t>
      </w:r>
      <w:r w:rsidR="00313019" w:rsidRPr="000D6762">
        <w:rPr>
          <w:rFonts w:ascii="Times New Roman" w:hAnsi="Times New Roman"/>
          <w:sz w:val="28"/>
          <w:szCs w:val="28"/>
        </w:rPr>
        <w:t>мого</w:t>
      </w:r>
      <w:r w:rsidR="00313019" w:rsidRPr="00114982">
        <w:rPr>
          <w:rFonts w:ascii="Times New Roman" w:hAnsi="Times New Roman"/>
          <w:sz w:val="28"/>
          <w:szCs w:val="28"/>
        </w:rPr>
        <w:t xml:space="preserve"> варианта решения проблемы: </w:t>
      </w:r>
    </w:p>
    <w:p w:rsidR="00F824CD" w:rsidRPr="00114982" w:rsidRDefault="00F96639" w:rsidP="006F5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051424">
        <w:rPr>
          <w:rFonts w:ascii="Times New Roman" w:hAnsi="Times New Roman"/>
          <w:sz w:val="28"/>
          <w:szCs w:val="28"/>
        </w:rPr>
        <w:t xml:space="preserve">Представленным проектом постановления Администрации города Твери предлагается внести изменения в форму договора на осуществление торговой деятельности (оказание услуг) в нестационарном торговом объекте, в том числе в объекте по оказанию услуг </w:t>
      </w:r>
      <w:r>
        <w:rPr>
          <w:rFonts w:ascii="Times New Roman" w:hAnsi="Times New Roman"/>
          <w:sz w:val="28"/>
          <w:szCs w:val="28"/>
        </w:rPr>
        <w:t>(п</w:t>
      </w:r>
      <w:r w:rsidRPr="00051424">
        <w:rPr>
          <w:rFonts w:ascii="Times New Roman" w:hAnsi="Times New Roman"/>
          <w:sz w:val="28"/>
          <w:szCs w:val="28"/>
        </w:rPr>
        <w:t xml:space="preserve">риложение 5 к </w:t>
      </w:r>
      <w:r>
        <w:rPr>
          <w:rFonts w:ascii="Times New Roman" w:hAnsi="Times New Roman"/>
          <w:sz w:val="28"/>
          <w:szCs w:val="28"/>
        </w:rPr>
        <w:t>п</w:t>
      </w:r>
      <w:r w:rsidRPr="00051424">
        <w:rPr>
          <w:rFonts w:ascii="Times New Roman" w:hAnsi="Times New Roman"/>
          <w:sz w:val="28"/>
          <w:szCs w:val="28"/>
        </w:rPr>
        <w:t xml:space="preserve">орядку размещения нестационарных торговых объектов, в том числе объектов по оказанию услуг, в местах согласно </w:t>
      </w:r>
      <w:r w:rsidRPr="00051424">
        <w:rPr>
          <w:rFonts w:ascii="Times New Roman" w:hAnsi="Times New Roman"/>
          <w:sz w:val="28"/>
          <w:szCs w:val="28"/>
        </w:rPr>
        <w:lastRenderedPageBreak/>
        <w:t>схеме размещения нестационарных торговых объектов, в том числе объектов по оказанию услуг, на территории города Твери,</w:t>
      </w:r>
      <w:r w:rsidRPr="007B76A1">
        <w:rPr>
          <w:rFonts w:ascii="Times New Roman" w:hAnsi="Times New Roman"/>
          <w:bCs/>
          <w:sz w:val="28"/>
          <w:szCs w:val="28"/>
        </w:rPr>
        <w:t xml:space="preserve"> </w:t>
      </w:r>
      <w:r w:rsidRPr="00051424">
        <w:rPr>
          <w:rFonts w:ascii="Times New Roman" w:hAnsi="Times New Roman"/>
          <w:bCs/>
          <w:sz w:val="28"/>
          <w:szCs w:val="28"/>
        </w:rPr>
        <w:t>утвержденному постановлением Администрации города Твери от 15</w:t>
      </w:r>
      <w:r>
        <w:rPr>
          <w:rFonts w:ascii="Times New Roman" w:hAnsi="Times New Roman"/>
          <w:bCs/>
          <w:sz w:val="28"/>
          <w:szCs w:val="28"/>
        </w:rPr>
        <w:t>.05.</w:t>
      </w:r>
      <w:r w:rsidRPr="00051424">
        <w:rPr>
          <w:rFonts w:ascii="Times New Roman" w:hAnsi="Times New Roman"/>
          <w:bCs/>
          <w:sz w:val="28"/>
          <w:szCs w:val="28"/>
        </w:rPr>
        <w:t>2015 № 672</w:t>
      </w:r>
      <w:r>
        <w:rPr>
          <w:rFonts w:ascii="Times New Roman" w:hAnsi="Times New Roman"/>
          <w:bCs/>
          <w:sz w:val="28"/>
          <w:szCs w:val="28"/>
        </w:rPr>
        <w:t>) в части порядка внесения платы по договору, обязанностей сторон при его исполнении, а также ответственности</w:t>
      </w:r>
      <w:r w:rsidRPr="0005142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случае неисполнения требований договора</w:t>
      </w:r>
      <w:r w:rsidR="00F824CD" w:rsidRPr="00114982">
        <w:rPr>
          <w:rFonts w:ascii="Times New Roman" w:hAnsi="Times New Roman"/>
          <w:sz w:val="28"/>
          <w:szCs w:val="28"/>
        </w:rPr>
        <w:t xml:space="preserve">. </w:t>
      </w:r>
    </w:p>
    <w:p w:rsidR="00C96B05" w:rsidRPr="00114982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114982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114982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Pr="00114982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10.1. Предполагаемая дата вступления в си</w:t>
      </w:r>
      <w:r w:rsidR="001A3BDE" w:rsidRPr="00114982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F96639">
        <w:rPr>
          <w:rFonts w:ascii="Times New Roman" w:hAnsi="Times New Roman" w:cs="Times New Roman"/>
          <w:sz w:val="28"/>
          <w:szCs w:val="28"/>
        </w:rPr>
        <w:t xml:space="preserve">июнь </w:t>
      </w:r>
      <w:r w:rsidR="000F3244" w:rsidRPr="00114982">
        <w:rPr>
          <w:rFonts w:ascii="Times New Roman" w:hAnsi="Times New Roman" w:cs="Times New Roman"/>
          <w:sz w:val="28"/>
          <w:szCs w:val="28"/>
        </w:rPr>
        <w:t>20</w:t>
      </w:r>
      <w:r w:rsidR="00C664E1" w:rsidRPr="00114982">
        <w:rPr>
          <w:rFonts w:ascii="Times New Roman" w:hAnsi="Times New Roman" w:cs="Times New Roman"/>
          <w:sz w:val="28"/>
          <w:szCs w:val="28"/>
        </w:rPr>
        <w:t>2</w:t>
      </w:r>
      <w:r w:rsidR="006F5A75">
        <w:rPr>
          <w:rFonts w:ascii="Times New Roman" w:hAnsi="Times New Roman" w:cs="Times New Roman"/>
          <w:sz w:val="28"/>
          <w:szCs w:val="28"/>
        </w:rPr>
        <w:t>1</w:t>
      </w:r>
      <w:r w:rsidR="002D2350" w:rsidRPr="001149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B66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 w:rsidRPr="00114982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 w:rsidRPr="00114982">
        <w:rPr>
          <w:rFonts w:ascii="Times New Roman" w:hAnsi="Times New Roman" w:cs="Times New Roman"/>
          <w:sz w:val="28"/>
          <w:szCs w:val="28"/>
        </w:rPr>
        <w:t>отсутствует</w:t>
      </w:r>
      <w:r w:rsidR="001A3BDE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 w:rsidRPr="00114982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F824CD" w:rsidRPr="00114982">
        <w:rPr>
          <w:rFonts w:ascii="Times New Roman" w:hAnsi="Times New Roman" w:cs="Times New Roman"/>
          <w:sz w:val="28"/>
          <w:szCs w:val="28"/>
        </w:rPr>
        <w:t>нет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</w:p>
    <w:p w:rsidR="001A3BDE" w:rsidRPr="00114982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 w:rsidRPr="00114982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 w:rsidRPr="00114982">
        <w:rPr>
          <w:rFonts w:ascii="Times New Roman" w:hAnsi="Times New Roman" w:cs="Times New Roman"/>
          <w:sz w:val="28"/>
          <w:szCs w:val="28"/>
        </w:rPr>
        <w:t>нет</w:t>
      </w:r>
      <w:r w:rsidR="001A3BDE" w:rsidRPr="00114982">
        <w:rPr>
          <w:rFonts w:ascii="Times New Roman" w:hAnsi="Times New Roman" w:cs="Times New Roman"/>
          <w:sz w:val="28"/>
          <w:szCs w:val="28"/>
        </w:rPr>
        <w:t>.</w:t>
      </w:r>
    </w:p>
    <w:p w:rsidR="00C96B05" w:rsidRPr="00114982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Pr="00114982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Pr="00114982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114982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 w:rsidRPr="00114982">
        <w:rPr>
          <w:rFonts w:ascii="Times New Roman" w:hAnsi="Times New Roman" w:cs="Times New Roman"/>
          <w:sz w:val="28"/>
          <w:szCs w:val="28"/>
        </w:rPr>
        <w:t>«</w:t>
      </w:r>
      <w:r w:rsidR="00D0366E">
        <w:rPr>
          <w:rFonts w:ascii="Times New Roman" w:hAnsi="Times New Roman" w:cs="Times New Roman"/>
          <w:sz w:val="28"/>
          <w:szCs w:val="28"/>
        </w:rPr>
        <w:t>07</w:t>
      </w:r>
      <w:r w:rsidR="005A1803" w:rsidRPr="00114982">
        <w:rPr>
          <w:rFonts w:ascii="Times New Roman" w:hAnsi="Times New Roman" w:cs="Times New Roman"/>
          <w:sz w:val="28"/>
          <w:szCs w:val="28"/>
        </w:rPr>
        <w:t>»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42345F">
        <w:rPr>
          <w:rFonts w:ascii="Times New Roman" w:hAnsi="Times New Roman" w:cs="Times New Roman"/>
          <w:sz w:val="28"/>
          <w:szCs w:val="28"/>
        </w:rPr>
        <w:t>июня</w:t>
      </w:r>
      <w:r w:rsidR="00EC025A" w:rsidRPr="00114982">
        <w:rPr>
          <w:rFonts w:ascii="Times New Roman" w:hAnsi="Times New Roman" w:cs="Times New Roman"/>
          <w:sz w:val="28"/>
          <w:szCs w:val="28"/>
        </w:rPr>
        <w:t xml:space="preserve"> 20</w:t>
      </w:r>
      <w:r w:rsidR="00C664E1" w:rsidRPr="00114982">
        <w:rPr>
          <w:rFonts w:ascii="Times New Roman" w:hAnsi="Times New Roman" w:cs="Times New Roman"/>
          <w:sz w:val="28"/>
          <w:szCs w:val="28"/>
        </w:rPr>
        <w:t>2</w:t>
      </w:r>
      <w:r w:rsidR="006F5A75">
        <w:rPr>
          <w:rFonts w:ascii="Times New Roman" w:hAnsi="Times New Roman" w:cs="Times New Roman"/>
          <w:sz w:val="28"/>
          <w:szCs w:val="28"/>
        </w:rPr>
        <w:t>1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114982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 w:rsidRPr="00114982">
        <w:rPr>
          <w:rFonts w:ascii="Times New Roman" w:hAnsi="Times New Roman" w:cs="Times New Roman"/>
          <w:sz w:val="28"/>
          <w:szCs w:val="28"/>
        </w:rPr>
        <w:t>«</w:t>
      </w:r>
      <w:r w:rsidR="00D0366E">
        <w:rPr>
          <w:rFonts w:ascii="Times New Roman" w:hAnsi="Times New Roman" w:cs="Times New Roman"/>
          <w:sz w:val="28"/>
          <w:szCs w:val="28"/>
        </w:rPr>
        <w:t>09</w:t>
      </w:r>
      <w:r w:rsidR="005A1803" w:rsidRPr="00114982">
        <w:rPr>
          <w:rFonts w:ascii="Times New Roman" w:hAnsi="Times New Roman" w:cs="Times New Roman"/>
          <w:sz w:val="28"/>
          <w:szCs w:val="28"/>
        </w:rPr>
        <w:t>»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42345F">
        <w:rPr>
          <w:rFonts w:ascii="Times New Roman" w:hAnsi="Times New Roman" w:cs="Times New Roman"/>
          <w:sz w:val="28"/>
          <w:szCs w:val="28"/>
        </w:rPr>
        <w:t>июня</w:t>
      </w:r>
      <w:r w:rsidR="00C578F1" w:rsidRPr="00114982">
        <w:rPr>
          <w:rFonts w:ascii="Times New Roman" w:hAnsi="Times New Roman" w:cs="Times New Roman"/>
          <w:sz w:val="28"/>
          <w:szCs w:val="28"/>
        </w:rPr>
        <w:t xml:space="preserve"> 20</w:t>
      </w:r>
      <w:r w:rsidR="00C664E1" w:rsidRPr="00114982">
        <w:rPr>
          <w:rFonts w:ascii="Times New Roman" w:hAnsi="Times New Roman" w:cs="Times New Roman"/>
          <w:sz w:val="28"/>
          <w:szCs w:val="28"/>
        </w:rPr>
        <w:t>2</w:t>
      </w:r>
      <w:r w:rsidR="006F5A75">
        <w:rPr>
          <w:rFonts w:ascii="Times New Roman" w:hAnsi="Times New Roman" w:cs="Times New Roman"/>
          <w:sz w:val="28"/>
          <w:szCs w:val="28"/>
        </w:rPr>
        <w:t>1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0D6762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982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114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ADA" w:rsidRPr="000D6762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 w:rsidR="00F824CD" w:rsidRPr="000D6762">
        <w:rPr>
          <w:rFonts w:ascii="Times New Roman" w:hAnsi="Times New Roman" w:cs="Times New Roman"/>
          <w:sz w:val="28"/>
          <w:szCs w:val="28"/>
        </w:rPr>
        <w:t>не поступили</w:t>
      </w:r>
      <w:r w:rsidR="00461461" w:rsidRPr="000D676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762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</w:t>
      </w:r>
      <w:r w:rsidRPr="00114982">
        <w:rPr>
          <w:rFonts w:ascii="Times New Roman" w:hAnsi="Times New Roman" w:cs="Times New Roman"/>
          <w:sz w:val="28"/>
          <w:szCs w:val="28"/>
        </w:rPr>
        <w:t xml:space="preserve"> по итогам проведения публичных консультаций по проекту нормативного правового акта:</w:t>
      </w:r>
      <w:r w:rsidR="00E82139" w:rsidRPr="00114982">
        <w:t xml:space="preserve"> </w:t>
      </w:r>
      <w:hyperlink r:id="rId9" w:history="1">
        <w:r w:rsidR="000C4A28" w:rsidRPr="00114982">
          <w:rPr>
            <w:rStyle w:val="a9"/>
            <w:rFonts w:ascii="Times New Roman" w:hAnsi="Times New Roman"/>
            <w:sz w:val="28"/>
          </w:rPr>
          <w:t>http://www.</w:t>
        </w:r>
        <w:r w:rsidR="000C4A28" w:rsidRPr="00114982">
          <w:rPr>
            <w:rStyle w:val="a9"/>
            <w:rFonts w:ascii="Times New Roman" w:hAnsi="Times New Roman"/>
            <w:sz w:val="28"/>
            <w:lang w:val="en-US"/>
          </w:rPr>
          <w:t>tver</w:t>
        </w:r>
        <w:r w:rsidR="000C4A28" w:rsidRPr="00114982">
          <w:rPr>
            <w:rStyle w:val="a9"/>
            <w:rFonts w:ascii="Times New Roman" w:hAnsi="Times New Roman"/>
            <w:sz w:val="28"/>
          </w:rPr>
          <w:t>.</w:t>
        </w:r>
        <w:r w:rsidR="000C4A28" w:rsidRPr="00114982">
          <w:rPr>
            <w:rStyle w:val="a9"/>
            <w:rFonts w:ascii="Times New Roman" w:hAnsi="Times New Roman"/>
            <w:sz w:val="28"/>
            <w:lang w:val="en-US"/>
          </w:rPr>
          <w:t>ru</w:t>
        </w:r>
      </w:hyperlink>
      <w:r w:rsidR="000C4A28" w:rsidRPr="00114982">
        <w:rPr>
          <w:rFonts w:ascii="Times New Roman" w:hAnsi="Times New Roman"/>
          <w:sz w:val="28"/>
        </w:rPr>
        <w:t>. Раздел</w:t>
      </w:r>
      <w:r w:rsidR="000C4A28" w:rsidRPr="00114982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0971EE" w:rsidRPr="00114982">
        <w:rPr>
          <w:rFonts w:ascii="Times New Roman" w:hAnsi="Times New Roman"/>
          <w:color w:val="000000"/>
          <w:sz w:val="28"/>
        </w:rPr>
        <w:t>.</w:t>
      </w:r>
    </w:p>
    <w:p w:rsidR="00C96B05" w:rsidRPr="00114982" w:rsidRDefault="000F1497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Приложение: Свод предложений,</w:t>
      </w:r>
      <w:r w:rsidR="000C4A28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2A18AF" w:rsidRDefault="002A18AF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66E" w:rsidRPr="00114982" w:rsidRDefault="00D0366E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Pr="00114982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Н</w:t>
      </w:r>
      <w:r w:rsidR="00E82139" w:rsidRPr="00114982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Pr="00114982" w:rsidRDefault="0059130E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экономического развития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 w:rsidRPr="00114982">
        <w:rPr>
          <w:rFonts w:ascii="Times New Roman" w:hAnsi="Times New Roman"/>
          <w:sz w:val="28"/>
          <w:szCs w:val="28"/>
        </w:rPr>
        <w:t xml:space="preserve"> </w:t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D77ADA" w:rsidRPr="00114982">
        <w:rPr>
          <w:rFonts w:ascii="Times New Roman" w:hAnsi="Times New Roman"/>
          <w:sz w:val="28"/>
          <w:szCs w:val="28"/>
        </w:rPr>
        <w:t>П.С. Петров</w:t>
      </w:r>
    </w:p>
    <w:sectPr w:rsidR="00B1451B" w:rsidSect="0042345F">
      <w:type w:val="continuous"/>
      <w:pgSz w:w="11906" w:h="16838"/>
      <w:pgMar w:top="993" w:right="567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0E8" w:rsidRDefault="000170E8" w:rsidP="002D6514">
      <w:pPr>
        <w:spacing w:after="0" w:line="240" w:lineRule="auto"/>
      </w:pPr>
      <w:r>
        <w:separator/>
      </w:r>
    </w:p>
  </w:endnote>
  <w:endnote w:type="continuationSeparator" w:id="0">
    <w:p w:rsidR="000170E8" w:rsidRDefault="000170E8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0E8" w:rsidRDefault="000170E8" w:rsidP="002D6514">
      <w:pPr>
        <w:spacing w:after="0" w:line="240" w:lineRule="auto"/>
      </w:pPr>
      <w:r>
        <w:separator/>
      </w:r>
    </w:p>
  </w:footnote>
  <w:footnote w:type="continuationSeparator" w:id="0">
    <w:p w:rsidR="000170E8" w:rsidRDefault="000170E8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535811"/>
      <w:docPartObj>
        <w:docPartGallery w:val="Page Numbers (Top of Page)"/>
        <w:docPartUnique/>
      </w:docPartObj>
    </w:sdtPr>
    <w:sdtEndPr/>
    <w:sdtContent>
      <w:p w:rsidR="00335788" w:rsidRDefault="003357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C48">
          <w:rPr>
            <w:noProof/>
          </w:rPr>
          <w:t>10</w:t>
        </w:r>
        <w:r>
          <w:fldChar w:fldCharType="end"/>
        </w:r>
      </w:p>
    </w:sdtContent>
  </w:sdt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51C1"/>
    <w:rsid w:val="000170E8"/>
    <w:rsid w:val="00017946"/>
    <w:rsid w:val="00026302"/>
    <w:rsid w:val="000329CD"/>
    <w:rsid w:val="000419AF"/>
    <w:rsid w:val="00043131"/>
    <w:rsid w:val="0005713D"/>
    <w:rsid w:val="00061D8C"/>
    <w:rsid w:val="000638A2"/>
    <w:rsid w:val="0007209A"/>
    <w:rsid w:val="00074A99"/>
    <w:rsid w:val="000855D3"/>
    <w:rsid w:val="00094C08"/>
    <w:rsid w:val="000971EE"/>
    <w:rsid w:val="000B08D9"/>
    <w:rsid w:val="000B19D3"/>
    <w:rsid w:val="000B4556"/>
    <w:rsid w:val="000C3067"/>
    <w:rsid w:val="000C4A28"/>
    <w:rsid w:val="000C500F"/>
    <w:rsid w:val="000D41AC"/>
    <w:rsid w:val="000D4B8B"/>
    <w:rsid w:val="000D6762"/>
    <w:rsid w:val="000E24D9"/>
    <w:rsid w:val="000E35A6"/>
    <w:rsid w:val="000E4AB4"/>
    <w:rsid w:val="000E7224"/>
    <w:rsid w:val="000F1306"/>
    <w:rsid w:val="000F1497"/>
    <w:rsid w:val="000F1AE6"/>
    <w:rsid w:val="000F3244"/>
    <w:rsid w:val="000F5341"/>
    <w:rsid w:val="00103335"/>
    <w:rsid w:val="001061AC"/>
    <w:rsid w:val="00110274"/>
    <w:rsid w:val="00114982"/>
    <w:rsid w:val="00123C16"/>
    <w:rsid w:val="00126911"/>
    <w:rsid w:val="00130D4E"/>
    <w:rsid w:val="00131E13"/>
    <w:rsid w:val="00132B57"/>
    <w:rsid w:val="00154D2B"/>
    <w:rsid w:val="00157396"/>
    <w:rsid w:val="00162314"/>
    <w:rsid w:val="001679E5"/>
    <w:rsid w:val="001753D5"/>
    <w:rsid w:val="00180741"/>
    <w:rsid w:val="00184B06"/>
    <w:rsid w:val="00195682"/>
    <w:rsid w:val="001A3BDE"/>
    <w:rsid w:val="001D0E4B"/>
    <w:rsid w:val="001D605B"/>
    <w:rsid w:val="001E3856"/>
    <w:rsid w:val="001E3D82"/>
    <w:rsid w:val="001F1199"/>
    <w:rsid w:val="00202825"/>
    <w:rsid w:val="0021298E"/>
    <w:rsid w:val="00212C9E"/>
    <w:rsid w:val="00217956"/>
    <w:rsid w:val="00217CDF"/>
    <w:rsid w:val="00235DAC"/>
    <w:rsid w:val="00243381"/>
    <w:rsid w:val="00247C48"/>
    <w:rsid w:val="00292877"/>
    <w:rsid w:val="00293BAA"/>
    <w:rsid w:val="002A18AF"/>
    <w:rsid w:val="002A355E"/>
    <w:rsid w:val="002A360A"/>
    <w:rsid w:val="002D2350"/>
    <w:rsid w:val="002D434A"/>
    <w:rsid w:val="002D6179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35788"/>
    <w:rsid w:val="0034382C"/>
    <w:rsid w:val="00343F0A"/>
    <w:rsid w:val="00345E43"/>
    <w:rsid w:val="00364A93"/>
    <w:rsid w:val="003661C6"/>
    <w:rsid w:val="00366D0F"/>
    <w:rsid w:val="00380516"/>
    <w:rsid w:val="003853E7"/>
    <w:rsid w:val="00392374"/>
    <w:rsid w:val="003B1F91"/>
    <w:rsid w:val="003D02F6"/>
    <w:rsid w:val="003D1701"/>
    <w:rsid w:val="003F3980"/>
    <w:rsid w:val="003F7A02"/>
    <w:rsid w:val="00403DA0"/>
    <w:rsid w:val="004111C1"/>
    <w:rsid w:val="00416296"/>
    <w:rsid w:val="004171F6"/>
    <w:rsid w:val="004204AE"/>
    <w:rsid w:val="0042345F"/>
    <w:rsid w:val="00425388"/>
    <w:rsid w:val="00437EFF"/>
    <w:rsid w:val="00441962"/>
    <w:rsid w:val="00461461"/>
    <w:rsid w:val="00464F41"/>
    <w:rsid w:val="004834C0"/>
    <w:rsid w:val="00495FD8"/>
    <w:rsid w:val="004C2AE6"/>
    <w:rsid w:val="004E001F"/>
    <w:rsid w:val="004E28BC"/>
    <w:rsid w:val="004E356C"/>
    <w:rsid w:val="00506F64"/>
    <w:rsid w:val="005227F7"/>
    <w:rsid w:val="00540181"/>
    <w:rsid w:val="0054134E"/>
    <w:rsid w:val="0055180A"/>
    <w:rsid w:val="00554EEF"/>
    <w:rsid w:val="00562F6B"/>
    <w:rsid w:val="005717A9"/>
    <w:rsid w:val="00574EF9"/>
    <w:rsid w:val="00580BF3"/>
    <w:rsid w:val="00582361"/>
    <w:rsid w:val="0059130E"/>
    <w:rsid w:val="005956D9"/>
    <w:rsid w:val="005A1803"/>
    <w:rsid w:val="005A663F"/>
    <w:rsid w:val="005A7BD1"/>
    <w:rsid w:val="005B2734"/>
    <w:rsid w:val="005C54B3"/>
    <w:rsid w:val="005D3A71"/>
    <w:rsid w:val="005F697C"/>
    <w:rsid w:val="00601294"/>
    <w:rsid w:val="0060284E"/>
    <w:rsid w:val="0063411B"/>
    <w:rsid w:val="00656EC6"/>
    <w:rsid w:val="006664BE"/>
    <w:rsid w:val="00667CE9"/>
    <w:rsid w:val="00670827"/>
    <w:rsid w:val="00697AC3"/>
    <w:rsid w:val="006A13BB"/>
    <w:rsid w:val="006B23F3"/>
    <w:rsid w:val="006C1139"/>
    <w:rsid w:val="006C4037"/>
    <w:rsid w:val="006E34D4"/>
    <w:rsid w:val="006E462C"/>
    <w:rsid w:val="006F2015"/>
    <w:rsid w:val="006F5A75"/>
    <w:rsid w:val="0073653B"/>
    <w:rsid w:val="00736D3E"/>
    <w:rsid w:val="00753CF0"/>
    <w:rsid w:val="00767F8E"/>
    <w:rsid w:val="00773D31"/>
    <w:rsid w:val="007A0BF2"/>
    <w:rsid w:val="007A19A6"/>
    <w:rsid w:val="007A1DED"/>
    <w:rsid w:val="007B2607"/>
    <w:rsid w:val="007C1301"/>
    <w:rsid w:val="007C5127"/>
    <w:rsid w:val="007D6EF3"/>
    <w:rsid w:val="007E34A5"/>
    <w:rsid w:val="007E60F2"/>
    <w:rsid w:val="007F06A5"/>
    <w:rsid w:val="008247D2"/>
    <w:rsid w:val="008257BD"/>
    <w:rsid w:val="008462BB"/>
    <w:rsid w:val="00855576"/>
    <w:rsid w:val="0086445E"/>
    <w:rsid w:val="008778E7"/>
    <w:rsid w:val="00883991"/>
    <w:rsid w:val="008A46F8"/>
    <w:rsid w:val="008B7D6C"/>
    <w:rsid w:val="008C4CAB"/>
    <w:rsid w:val="008D0E69"/>
    <w:rsid w:val="008E1DA4"/>
    <w:rsid w:val="008E3715"/>
    <w:rsid w:val="008E59D3"/>
    <w:rsid w:val="008E7D14"/>
    <w:rsid w:val="008F0B23"/>
    <w:rsid w:val="008F426E"/>
    <w:rsid w:val="00902CBA"/>
    <w:rsid w:val="009379A0"/>
    <w:rsid w:val="00940A9B"/>
    <w:rsid w:val="00962F5F"/>
    <w:rsid w:val="00975877"/>
    <w:rsid w:val="0099071A"/>
    <w:rsid w:val="009974FF"/>
    <w:rsid w:val="009D260C"/>
    <w:rsid w:val="009D4002"/>
    <w:rsid w:val="009D4065"/>
    <w:rsid w:val="009D47BE"/>
    <w:rsid w:val="009D4C10"/>
    <w:rsid w:val="009E2A2C"/>
    <w:rsid w:val="00A05FEF"/>
    <w:rsid w:val="00A14ECB"/>
    <w:rsid w:val="00A21A71"/>
    <w:rsid w:val="00A23FCF"/>
    <w:rsid w:val="00A424EA"/>
    <w:rsid w:val="00A42C9D"/>
    <w:rsid w:val="00A5784B"/>
    <w:rsid w:val="00A701B1"/>
    <w:rsid w:val="00A81C1A"/>
    <w:rsid w:val="00A9624C"/>
    <w:rsid w:val="00AA0A3B"/>
    <w:rsid w:val="00AB0F2E"/>
    <w:rsid w:val="00AB1A09"/>
    <w:rsid w:val="00AC2FD1"/>
    <w:rsid w:val="00AC32B0"/>
    <w:rsid w:val="00AC4A1C"/>
    <w:rsid w:val="00AE08EB"/>
    <w:rsid w:val="00AE6D8A"/>
    <w:rsid w:val="00B040DD"/>
    <w:rsid w:val="00B1451B"/>
    <w:rsid w:val="00B21A38"/>
    <w:rsid w:val="00B25B9C"/>
    <w:rsid w:val="00B25CCB"/>
    <w:rsid w:val="00B40734"/>
    <w:rsid w:val="00B60C75"/>
    <w:rsid w:val="00B84CDB"/>
    <w:rsid w:val="00B86398"/>
    <w:rsid w:val="00B8639B"/>
    <w:rsid w:val="00B86EED"/>
    <w:rsid w:val="00B9767E"/>
    <w:rsid w:val="00BA2D4C"/>
    <w:rsid w:val="00BB3D00"/>
    <w:rsid w:val="00BC1490"/>
    <w:rsid w:val="00BD4CB5"/>
    <w:rsid w:val="00BE0847"/>
    <w:rsid w:val="00BE1633"/>
    <w:rsid w:val="00BE7F06"/>
    <w:rsid w:val="00BF21F6"/>
    <w:rsid w:val="00BF7590"/>
    <w:rsid w:val="00C346BA"/>
    <w:rsid w:val="00C578F1"/>
    <w:rsid w:val="00C664E1"/>
    <w:rsid w:val="00C7175F"/>
    <w:rsid w:val="00C815F7"/>
    <w:rsid w:val="00C81D43"/>
    <w:rsid w:val="00C84E74"/>
    <w:rsid w:val="00C8737F"/>
    <w:rsid w:val="00C87E0A"/>
    <w:rsid w:val="00C96B05"/>
    <w:rsid w:val="00CB4617"/>
    <w:rsid w:val="00CB6499"/>
    <w:rsid w:val="00CB69A0"/>
    <w:rsid w:val="00D0366E"/>
    <w:rsid w:val="00D0648D"/>
    <w:rsid w:val="00D4010E"/>
    <w:rsid w:val="00D40315"/>
    <w:rsid w:val="00D41480"/>
    <w:rsid w:val="00D54E35"/>
    <w:rsid w:val="00D55194"/>
    <w:rsid w:val="00D563E9"/>
    <w:rsid w:val="00D65307"/>
    <w:rsid w:val="00D76752"/>
    <w:rsid w:val="00D77ADA"/>
    <w:rsid w:val="00D860F6"/>
    <w:rsid w:val="00D8619B"/>
    <w:rsid w:val="00D95DC3"/>
    <w:rsid w:val="00DD6B29"/>
    <w:rsid w:val="00DD711E"/>
    <w:rsid w:val="00DE0B80"/>
    <w:rsid w:val="00DF5ADA"/>
    <w:rsid w:val="00E07B7A"/>
    <w:rsid w:val="00E138DB"/>
    <w:rsid w:val="00E1717F"/>
    <w:rsid w:val="00E33D2E"/>
    <w:rsid w:val="00E33D2F"/>
    <w:rsid w:val="00E345C7"/>
    <w:rsid w:val="00E4013D"/>
    <w:rsid w:val="00E47FFA"/>
    <w:rsid w:val="00E503E0"/>
    <w:rsid w:val="00E55742"/>
    <w:rsid w:val="00E631F8"/>
    <w:rsid w:val="00E67E01"/>
    <w:rsid w:val="00E74A39"/>
    <w:rsid w:val="00E74B66"/>
    <w:rsid w:val="00E82139"/>
    <w:rsid w:val="00EA0C46"/>
    <w:rsid w:val="00EB016A"/>
    <w:rsid w:val="00EB41E9"/>
    <w:rsid w:val="00EB5976"/>
    <w:rsid w:val="00EB621F"/>
    <w:rsid w:val="00EC025A"/>
    <w:rsid w:val="00EC0E36"/>
    <w:rsid w:val="00ED6A3A"/>
    <w:rsid w:val="00EF1366"/>
    <w:rsid w:val="00F3267F"/>
    <w:rsid w:val="00F35446"/>
    <w:rsid w:val="00F36279"/>
    <w:rsid w:val="00F61619"/>
    <w:rsid w:val="00F824CD"/>
    <w:rsid w:val="00F91623"/>
    <w:rsid w:val="00F96639"/>
    <w:rsid w:val="00FA39D8"/>
    <w:rsid w:val="00FA6544"/>
    <w:rsid w:val="00FC438A"/>
    <w:rsid w:val="00FE388B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3D3D-8E59-4006-9F4C-B98525A4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10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Windows</cp:lastModifiedBy>
  <cp:revision>41</cp:revision>
  <cp:lastPrinted>2021-06-10T08:39:00Z</cp:lastPrinted>
  <dcterms:created xsi:type="dcterms:W3CDTF">2017-12-22T12:30:00Z</dcterms:created>
  <dcterms:modified xsi:type="dcterms:W3CDTF">2021-06-10T09:23:00Z</dcterms:modified>
</cp:coreProperties>
</file>